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FF8" w:rsidRPr="0095533A" w:rsidRDefault="000E1FF8" w:rsidP="000E1FF8">
      <w:pPr>
        <w:jc w:val="right"/>
        <w:rPr>
          <w:color w:val="000000"/>
        </w:rPr>
      </w:pPr>
      <w:r w:rsidRPr="0095533A">
        <w:rPr>
          <w:color w:val="000000"/>
        </w:rPr>
        <w:t>Утверждено</w:t>
      </w:r>
    </w:p>
    <w:p w:rsidR="000E1FF8" w:rsidRPr="0095533A" w:rsidRDefault="000E1FF8" w:rsidP="000E1FF8">
      <w:pPr>
        <w:tabs>
          <w:tab w:val="left" w:pos="180"/>
          <w:tab w:val="center" w:pos="4677"/>
          <w:tab w:val="left" w:pos="4820"/>
          <w:tab w:val="left" w:pos="4962"/>
        </w:tabs>
        <w:jc w:val="right"/>
        <w:rPr>
          <w:color w:val="000000"/>
        </w:rPr>
      </w:pPr>
      <w:r w:rsidRPr="0095533A">
        <w:rPr>
          <w:color w:val="000000"/>
        </w:rPr>
        <w:t>Приказом от 06.09.2016г. № 23-од</w:t>
      </w:r>
    </w:p>
    <w:p w:rsidR="000E1FF8" w:rsidRDefault="000E1FF8" w:rsidP="00CE1292">
      <w:pPr>
        <w:jc w:val="center"/>
        <w:rPr>
          <w:b/>
        </w:rPr>
      </w:pPr>
    </w:p>
    <w:p w:rsidR="000E1FF8" w:rsidRDefault="000E1FF8" w:rsidP="00CE1292">
      <w:pPr>
        <w:jc w:val="center"/>
        <w:rPr>
          <w:b/>
        </w:rPr>
      </w:pPr>
      <w:bookmarkStart w:id="0" w:name="_GoBack"/>
      <w:bookmarkEnd w:id="0"/>
    </w:p>
    <w:p w:rsidR="00CE1292" w:rsidRDefault="0095533A" w:rsidP="00CE1292">
      <w:pPr>
        <w:jc w:val="center"/>
        <w:rPr>
          <w:b/>
        </w:rPr>
      </w:pPr>
      <w:r>
        <w:rPr>
          <w:b/>
        </w:rPr>
        <w:t>ПЛАН</w:t>
      </w:r>
    </w:p>
    <w:p w:rsidR="00CE1292" w:rsidRDefault="0095533A" w:rsidP="00CE1292">
      <w:pPr>
        <w:jc w:val="center"/>
        <w:rPr>
          <w:b/>
        </w:rPr>
      </w:pPr>
      <w:r>
        <w:rPr>
          <w:b/>
        </w:rPr>
        <w:t>МЕРОПРИЯТИЙ ПО ПРЕДУПРЕЖДЕНИЮ КОРРУПЦИИ</w:t>
      </w:r>
    </w:p>
    <w:p w:rsidR="00CE1292" w:rsidRDefault="0095533A" w:rsidP="00CE1292">
      <w:pPr>
        <w:jc w:val="center"/>
        <w:rPr>
          <w:b/>
        </w:rPr>
      </w:pPr>
      <w:r>
        <w:rPr>
          <w:b/>
        </w:rPr>
        <w:t>В ОГКУ «УПРАВЛЕНИЕ СОЦИАЛЬНОЙ ЗАЩИТЫ НАСЕЛЕНИЯ</w:t>
      </w:r>
    </w:p>
    <w:p w:rsidR="00CE1292" w:rsidRDefault="0095533A" w:rsidP="00CE1292">
      <w:pPr>
        <w:jc w:val="center"/>
        <w:rPr>
          <w:b/>
        </w:rPr>
      </w:pPr>
      <w:r>
        <w:rPr>
          <w:b/>
        </w:rPr>
        <w:t xml:space="preserve"> ПО НУКУТСКОМУ РАЙОНУ»</w:t>
      </w:r>
    </w:p>
    <w:p w:rsidR="00CE1292" w:rsidRDefault="0095533A" w:rsidP="00CE1292">
      <w:pPr>
        <w:jc w:val="center"/>
        <w:rPr>
          <w:b/>
        </w:rPr>
      </w:pPr>
      <w:r>
        <w:rPr>
          <w:b/>
        </w:rPr>
        <w:t>НА 2016-2017 ГОДЫ</w:t>
      </w:r>
    </w:p>
    <w:p w:rsidR="00CE1292" w:rsidRDefault="00CE1292" w:rsidP="00CE1292">
      <w:pPr>
        <w:ind w:firstLine="900"/>
        <w:jc w:val="center"/>
        <w:rPr>
          <w:b/>
        </w:rPr>
      </w:pPr>
    </w:p>
    <w:p w:rsidR="00CE1292" w:rsidRDefault="00CE1292" w:rsidP="00CE1292">
      <w:pPr>
        <w:ind w:firstLine="900"/>
        <w:jc w:val="center"/>
        <w:rPr>
          <w:b/>
        </w:rPr>
      </w:pPr>
    </w:p>
    <w:tbl>
      <w:tblPr>
        <w:tblStyle w:val="a3"/>
        <w:tblW w:w="8875" w:type="dxa"/>
        <w:tblLook w:val="01E0" w:firstRow="1" w:lastRow="1" w:firstColumn="1" w:lastColumn="1" w:noHBand="0" w:noVBand="0"/>
      </w:tblPr>
      <w:tblGrid>
        <w:gridCol w:w="890"/>
        <w:gridCol w:w="4063"/>
        <w:gridCol w:w="1966"/>
        <w:gridCol w:w="1956"/>
      </w:tblGrid>
      <w:tr w:rsidR="00CE1292" w:rsidTr="00CE1292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92" w:rsidRDefault="00CE129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92" w:rsidRDefault="00CE129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92" w:rsidRDefault="00CE1292">
            <w:pPr>
              <w:jc w:val="center"/>
              <w:rPr>
                <w:b/>
              </w:rPr>
            </w:pPr>
            <w:r>
              <w:rPr>
                <w:b/>
              </w:rPr>
              <w:t>Срок реализации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92" w:rsidRDefault="00CE1292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 исполнители</w:t>
            </w:r>
          </w:p>
        </w:tc>
      </w:tr>
      <w:tr w:rsidR="00CE1292" w:rsidTr="00CE1292">
        <w:tc>
          <w:tcPr>
            <w:tcW w:w="8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92" w:rsidRDefault="00CE1292">
            <w:pPr>
              <w:jc w:val="center"/>
              <w:rPr>
                <w:i/>
              </w:rPr>
            </w:pPr>
            <w:r>
              <w:rPr>
                <w:i/>
              </w:rPr>
              <w:t>Задача 1. Нормативное обеспечение противодействия коррупции</w:t>
            </w:r>
          </w:p>
        </w:tc>
      </w:tr>
      <w:tr w:rsidR="00CE1292" w:rsidTr="00CE1292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92" w:rsidRDefault="00CE1292">
            <w:pPr>
              <w:jc w:val="center"/>
            </w:pPr>
            <w:r>
              <w:t>1.1.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92" w:rsidRDefault="00CE1292">
            <w:pPr>
              <w:jc w:val="center"/>
            </w:pPr>
            <w:r>
              <w:t>Определение должностных лиц ответственных за профилактику коррупционных и иных мероприятий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92" w:rsidRDefault="00CE1292">
            <w:pPr>
              <w:jc w:val="center"/>
            </w:pPr>
            <w:r>
              <w:t xml:space="preserve">до 01 октября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92" w:rsidRDefault="00CE1292">
            <w:pPr>
              <w:jc w:val="center"/>
            </w:pPr>
            <w:r>
              <w:t>директор</w:t>
            </w:r>
          </w:p>
        </w:tc>
      </w:tr>
      <w:tr w:rsidR="00CE1292" w:rsidTr="00CE1292">
        <w:tc>
          <w:tcPr>
            <w:tcW w:w="8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92" w:rsidRDefault="00CE1292">
            <w:pPr>
              <w:jc w:val="center"/>
              <w:rPr>
                <w:i/>
              </w:rPr>
            </w:pPr>
            <w:r>
              <w:rPr>
                <w:i/>
              </w:rPr>
              <w:t>Задача 2. Разработка и внедрение специальных антикоррупционных процедур</w:t>
            </w:r>
          </w:p>
        </w:tc>
      </w:tr>
      <w:tr w:rsidR="00CE1292" w:rsidTr="00CE1292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92" w:rsidRDefault="00CE1292">
            <w:pPr>
              <w:jc w:val="center"/>
            </w:pPr>
            <w:r>
              <w:t>2.1.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92" w:rsidRDefault="00CE1292">
            <w:pPr>
              <w:jc w:val="center"/>
            </w:pPr>
            <w:r>
              <w:t>Внедрение процедуры информирования работниками работодателя о случаях склонения их к совершению коррупционных правонарушений и порядка рассмотрения таких сообщений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92" w:rsidRDefault="00CE1292">
            <w:pPr>
              <w:jc w:val="center"/>
            </w:pPr>
            <w:r>
              <w:t>сентябрь-октябрь 2016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92" w:rsidRDefault="00CE1292">
            <w:pPr>
              <w:jc w:val="center"/>
            </w:pPr>
            <w:r>
              <w:t>юрисконсульт</w:t>
            </w:r>
          </w:p>
        </w:tc>
      </w:tr>
      <w:tr w:rsidR="00CE1292" w:rsidTr="00CE1292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92" w:rsidRDefault="00CE1292">
            <w:pPr>
              <w:jc w:val="center"/>
            </w:pPr>
            <w:r>
              <w:t>2.2.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92" w:rsidRDefault="00CE1292">
            <w:pPr>
              <w:jc w:val="center"/>
            </w:pPr>
            <w:r>
              <w:t>Внедрение процедуры информирования работодателя о ставшей известной работнику информации о случаях совершения  коррупционных правонарушений другими работниками учреждения  и порядка рассмотрения таких сообщений.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92" w:rsidRDefault="00CE1292">
            <w:pPr>
              <w:jc w:val="center"/>
            </w:pPr>
            <w:r>
              <w:t>сентябрь-октябрь 2016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92" w:rsidRDefault="00CE1292">
            <w:pPr>
              <w:jc w:val="center"/>
            </w:pPr>
            <w:r>
              <w:t>юрисконсульт</w:t>
            </w:r>
          </w:p>
        </w:tc>
      </w:tr>
      <w:tr w:rsidR="00CE1292" w:rsidTr="00CE1292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92" w:rsidRDefault="00CE1292">
            <w:pPr>
              <w:jc w:val="center"/>
            </w:pPr>
            <w:r>
              <w:t>2.3.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92" w:rsidRDefault="00CE1292">
            <w:pPr>
              <w:jc w:val="center"/>
            </w:pPr>
            <w:r>
              <w:t>Внедрение процедуры информирования работниками работодателя о возникновении личной заинтересованности, которая приводит или может привести к конфликту интересов и порядка предотвращения и урегулирования  конфликта интересов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92" w:rsidRDefault="00CE1292">
            <w:pPr>
              <w:jc w:val="center"/>
            </w:pPr>
            <w:r>
              <w:t>сентябрь-октябрь 2016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92" w:rsidRDefault="00CE1292">
            <w:pPr>
              <w:jc w:val="center"/>
            </w:pPr>
            <w:r>
              <w:t>комиссии по урегулированию выявленного конфликта интересов</w:t>
            </w:r>
          </w:p>
        </w:tc>
      </w:tr>
      <w:tr w:rsidR="00CE1292" w:rsidTr="00CE1292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92" w:rsidRDefault="00CE1292">
            <w:pPr>
              <w:jc w:val="center"/>
            </w:pPr>
            <w:r>
              <w:t>2.4.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92" w:rsidRDefault="00CE1292">
            <w:pPr>
              <w:jc w:val="center"/>
            </w:pPr>
            <w:r>
              <w:t>Внедрение процедуры защиты работников, сообщивших о коррупционных правонарушениях в деятельности организации  от формальных и неформальных санкций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92" w:rsidRDefault="00CE1292">
            <w:pPr>
              <w:jc w:val="center"/>
            </w:pPr>
            <w:r>
              <w:t>до 01 декабря 2016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92" w:rsidRDefault="00CE1292">
            <w:pPr>
              <w:jc w:val="center"/>
            </w:pPr>
            <w:r>
              <w:t>юрисконсульт</w:t>
            </w:r>
          </w:p>
        </w:tc>
      </w:tr>
      <w:tr w:rsidR="00CE1292" w:rsidTr="00CE1292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92" w:rsidRDefault="00CE1292">
            <w:pPr>
              <w:jc w:val="center"/>
            </w:pPr>
            <w:r>
              <w:t>2.5.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92" w:rsidRDefault="00CE1292">
            <w:pPr>
              <w:jc w:val="center"/>
            </w:pPr>
            <w:r>
              <w:t>Проведение оценки коррупционных рисков в целях выявления  сфер деятельности, наиболее подверженных такими рисками, и разработки соответствующих антикоррупционных мер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92" w:rsidRDefault="00CE1292">
            <w:pPr>
              <w:jc w:val="center"/>
            </w:pPr>
            <w:r>
              <w:t>постоянно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92" w:rsidRDefault="00CE1292">
            <w:pPr>
              <w:jc w:val="center"/>
            </w:pPr>
            <w:r>
              <w:t xml:space="preserve">Ответственные должностные лица за профилактику коррупционных или иных </w:t>
            </w:r>
            <w:r>
              <w:lastRenderedPageBreak/>
              <w:t>правонарушений</w:t>
            </w:r>
          </w:p>
        </w:tc>
      </w:tr>
      <w:tr w:rsidR="00CE1292" w:rsidTr="00CE1292">
        <w:tc>
          <w:tcPr>
            <w:tcW w:w="8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92" w:rsidRDefault="00CE1292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Задача 3. Обучение и информирование работников. Антикоррупционное просвещение.</w:t>
            </w:r>
          </w:p>
        </w:tc>
      </w:tr>
      <w:tr w:rsidR="00CE1292" w:rsidTr="00CE1292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92" w:rsidRDefault="00CE1292">
            <w:pPr>
              <w:jc w:val="center"/>
            </w:pPr>
            <w:r>
              <w:t>3.1.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92" w:rsidRDefault="00CE1292">
            <w:pPr>
              <w:jc w:val="center"/>
            </w:pPr>
            <w:r>
              <w:t>Ознакомление работников с нормативными документами, регламентирующими вопросы противодействия коррупции в организации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92" w:rsidRDefault="00CE1292">
            <w:pPr>
              <w:jc w:val="center"/>
            </w:pPr>
            <w:r>
              <w:t>Не реже одного раза в квартал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92" w:rsidRDefault="00CE1292">
            <w:pPr>
              <w:jc w:val="center"/>
            </w:pPr>
            <w:r>
              <w:t>юрисконсульт</w:t>
            </w:r>
          </w:p>
        </w:tc>
      </w:tr>
      <w:tr w:rsidR="00CE1292" w:rsidTr="00CE1292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92" w:rsidRDefault="00CE1292">
            <w:pPr>
              <w:jc w:val="center"/>
            </w:pPr>
            <w:r>
              <w:t>3.2.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92" w:rsidRDefault="00CE1292">
            <w:pPr>
              <w:jc w:val="center"/>
            </w:pPr>
            <w:r>
              <w:t>Проведение обучающих мероприятий по вопросам  противодействия коррупции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92" w:rsidRDefault="00CE1292">
            <w:pPr>
              <w:jc w:val="center"/>
            </w:pPr>
            <w:r>
              <w:t>Не реже одного раза в полугодие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92" w:rsidRDefault="00CE1292">
            <w:pPr>
              <w:jc w:val="center"/>
            </w:pPr>
            <w:r>
              <w:t>Ответственные должностные лица за профилактику коррупционных или иных правонарушений</w:t>
            </w:r>
          </w:p>
        </w:tc>
      </w:tr>
      <w:tr w:rsidR="00CE1292" w:rsidTr="00CE1292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92" w:rsidRDefault="00CE1292">
            <w:pPr>
              <w:jc w:val="center"/>
            </w:pPr>
            <w:r>
              <w:t>3.3.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92" w:rsidRDefault="00CE1292">
            <w:pPr>
              <w:jc w:val="center"/>
            </w:pPr>
            <w:r>
              <w:t>Организация индивидуального консультирования  работников по вопросам применения антикоррупционных стандартов и процедур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92" w:rsidRDefault="00CE1292">
            <w:pPr>
              <w:jc w:val="center"/>
            </w:pPr>
            <w:r>
              <w:t>постоянно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92" w:rsidRDefault="00CE1292">
            <w:pPr>
              <w:jc w:val="center"/>
            </w:pPr>
            <w:r>
              <w:t>юрисконсульт</w:t>
            </w:r>
          </w:p>
        </w:tc>
      </w:tr>
      <w:tr w:rsidR="00CE1292" w:rsidTr="00CE1292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92" w:rsidRDefault="00CE1292">
            <w:pPr>
              <w:jc w:val="center"/>
            </w:pPr>
            <w:r>
              <w:t>3.4.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92" w:rsidRDefault="00CE1292">
            <w:pPr>
              <w:jc w:val="center"/>
            </w:pPr>
            <w:r>
              <w:t>Оформление стендов по тематике противодействия коррупции в учреждении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92" w:rsidRDefault="00CE1292">
            <w:pPr>
              <w:jc w:val="center"/>
            </w:pPr>
            <w:r>
              <w:t>Да 01 ноября 2016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92" w:rsidRDefault="00CE1292">
            <w:pPr>
              <w:jc w:val="center"/>
            </w:pPr>
            <w:r>
              <w:t>юрисконсульт</w:t>
            </w:r>
          </w:p>
        </w:tc>
      </w:tr>
      <w:tr w:rsidR="00CE1292" w:rsidTr="00CE1292">
        <w:tc>
          <w:tcPr>
            <w:tcW w:w="8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92" w:rsidRDefault="00CE1292">
            <w:pPr>
              <w:jc w:val="center"/>
              <w:rPr>
                <w:i/>
              </w:rPr>
            </w:pPr>
            <w:r>
              <w:rPr>
                <w:i/>
              </w:rPr>
              <w:t>Задача 4. Оценка проводимой антикоррупционной работы и распространение отчетных материалов</w:t>
            </w:r>
          </w:p>
        </w:tc>
      </w:tr>
      <w:tr w:rsidR="00CE1292" w:rsidTr="00CE1292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92" w:rsidRDefault="00CE1292">
            <w:pPr>
              <w:jc w:val="center"/>
            </w:pPr>
            <w:r>
              <w:t>4.1.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92" w:rsidRDefault="00CE1292">
            <w:pPr>
              <w:jc w:val="center"/>
            </w:pPr>
            <w:r>
              <w:t>Проведение оценки результатов работы по предупреждению коррупции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92" w:rsidRDefault="00CE1292">
            <w:pPr>
              <w:jc w:val="center"/>
            </w:pPr>
            <w:r>
              <w:t>Ежеквартально в последний день текущего квартала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92" w:rsidRDefault="00CE1292">
            <w:pPr>
              <w:jc w:val="center"/>
            </w:pPr>
            <w:r>
              <w:t>Ответственные должностные лица за профилактику коррупционных или иных правонарушений</w:t>
            </w:r>
          </w:p>
        </w:tc>
      </w:tr>
      <w:tr w:rsidR="00CE1292" w:rsidTr="00CE1292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92" w:rsidRDefault="00CE1292">
            <w:pPr>
              <w:jc w:val="center"/>
            </w:pPr>
            <w:r>
              <w:t>4.2.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92" w:rsidRDefault="00CE1292">
            <w:pPr>
              <w:jc w:val="center"/>
            </w:pPr>
            <w:r>
              <w:t>Подготовка и направление в министерство социального развития, опеки и попечительства Иркутской области отчета о реализации мер по предупреждению коррупции в учреждении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92" w:rsidRDefault="00CE1292">
            <w:pPr>
              <w:jc w:val="center"/>
            </w:pPr>
            <w:r>
              <w:t>20 января 2017г. за 4 квартал 2016г.</w:t>
            </w:r>
          </w:p>
          <w:p w:rsidR="00CE1292" w:rsidRDefault="00CE1292">
            <w:pPr>
              <w:jc w:val="center"/>
            </w:pPr>
            <w:r>
              <w:t xml:space="preserve">20 июля за 1 полугодие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  <w:p w:rsidR="00CE1292" w:rsidRDefault="00CE1292">
            <w:pPr>
              <w:jc w:val="center"/>
            </w:pPr>
            <w:r>
              <w:t>20 января 2018 года  за второе полугодие 2017 года;</w:t>
            </w:r>
          </w:p>
          <w:p w:rsidR="00CE1292" w:rsidRDefault="00CE1292">
            <w:pPr>
              <w:jc w:val="center"/>
            </w:pPr>
            <w:r>
              <w:t xml:space="preserve">При необходимости в </w:t>
            </w:r>
            <w:proofErr w:type="gramStart"/>
            <w:r>
              <w:t>сроки</w:t>
            </w:r>
            <w:proofErr w:type="gramEnd"/>
            <w:r>
              <w:t xml:space="preserve"> установленные дополнительным запросом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92" w:rsidRDefault="00CE1292">
            <w:pPr>
              <w:jc w:val="center"/>
            </w:pPr>
            <w:r>
              <w:t>юрисконсульт</w:t>
            </w:r>
          </w:p>
        </w:tc>
      </w:tr>
    </w:tbl>
    <w:p w:rsidR="00457D92" w:rsidRDefault="00457D92"/>
    <w:sectPr w:rsidR="00457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88"/>
    <w:rsid w:val="000E1FF8"/>
    <w:rsid w:val="00304088"/>
    <w:rsid w:val="00457D92"/>
    <w:rsid w:val="007F71C4"/>
    <w:rsid w:val="00933723"/>
    <w:rsid w:val="0095533A"/>
    <w:rsid w:val="00CE1292"/>
    <w:rsid w:val="00D02E5D"/>
    <w:rsid w:val="00DC762F"/>
    <w:rsid w:val="00FB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2660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</dc:creator>
  <cp:keywords/>
  <dc:description/>
  <cp:lastModifiedBy>Надежда</cp:lastModifiedBy>
  <cp:revision>6</cp:revision>
  <dcterms:created xsi:type="dcterms:W3CDTF">2017-03-23T08:46:00Z</dcterms:created>
  <dcterms:modified xsi:type="dcterms:W3CDTF">2017-03-24T07:45:00Z</dcterms:modified>
</cp:coreProperties>
</file>